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DEL COORDINADOR 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Asistir y apoyar al Coordinador Médico en la aplicación del contenido médico general, la actividad y los recursos en los proyectos, asumiendo algunas tareas delegadas por el mismo y dando asistencia personal en otras actividades específicas, con el fin de facilitar la gestión médica adecuada de los proyectos y el seguimiento médico de las personas que trabajan en 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activamente en reflexiones y debates sobre la evolución de los programas en el proyecto de MSF, contribuyendo con su formación y experiencia en la mejora del rendimiento general, adaptándolo a la realidad cambiante y al contexto.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recopilación de información médica (reuniones, informes, artículos, etc) y datos (datos epidemiológicos, estadísticas,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el desarrollo del proyecto, respondiendo a preguntas médicas de la base de operaciones en el terreno, participando en sesiones de preparación y de rendición de informes del personal médico y reemplazar temporalmente a un miembro del equipo en el terreno cuando fuera necesario, a fin de mantener el buen funcionamiento de los proyectos.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apoyoal Coordinador Médico, representar a MSF en reuniones o con diferentes grupos interesados. Ayudar al Coordinador Médico en el mapeo de los grupos interesados (organigrama del Ministerio de Salud, etc)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Seguimiento de los pacientes remitidos por los equipos de MSF en el terreno a la capital, organizando su traslado, estableciendo su posterior remisión a los servicios de referencia identificados previamente, haciendo un seguimiento sobre el tratamiento que reciben y su evolución, y llevar a cabo las tareas administrativas asociadas, con el fin para mantener una atención especial sobre los casos más sensibles o complicados.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ausencia de un Gestor de Farmacia del proyecto, organizar y gestionar la farmacia central del proyecto, gestionando el stock médico, actualizando las cajas de emergencia, preparando y enviando las órdenes médicas solicitadas por la base de operaciones en el terreno, y participando en la elaboración de los pedidos internacionales y en la organización de su recepción, para asegurar la eficiencia y la eficacia durante todo el proceso de suministro.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el seguimiento médico de todos los trabajadores de MSF, nacionales e internacionales, en la aplicación de las políticas de salud para el personal de MSF, supervisando, junto con el administrador,los gastos médicos asociados a fin de proteger el estado de salud del personal, manteniendo un estricto control de los recursos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información administrativa (gestión de inventario y de la biblioteca médica operativa, archivo de datos e informes médicos, etc), realizar tareas de recopilación de datos y elaborar informes periódicos con el fin de tener información actualizada y confiable sobre el día a día de la actividad en el proyecto y apoyar la toma de decisiones.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 petición del Coordinador Médico, llevar a cabo tareas adicionales (refuerzo eventual para un equipo en el terreno, participación en una evaluación, etc.)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Título en medicina o Título de paramédico.
 Deseable: Especialización o formación en enfermedades tropicales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Experiencia laboral en países en desarrollo
 Deseable: Experiencia laboral en MSF u otras ONGs.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Idioma de la base de operaciones de MSF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informáticos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