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ASISTENTE DEL COORDINADOR LOGÍSTICO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Logístico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Logístico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Asistir al coordinador logístico en actividades específicas y asumir algunas tareas delegadas, de acuerdo con las instrucciones y cumplir con las normas de </w:t>
            </w:r>
            <w:r>
              <w:rPr>
                <w:b/>
              </w:rPr>
              <w:t xml:space="preserve">MSF</w:t>
            </w:r>
            <w:r>
              <w:t xml:space="preserve"> , con el fin de asegurar una adecuada gestión logística en capital y dar apoyo a las actividades logísticas en los proyectos.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Planificar y supervisar la logística dentro de la base de coordinación (reparaciones, mantenimiento de equipos, gestión de existencias, limpieza...), con el fin de garantizar las mejores condiciones operativas de trabajo en la capital.</w:t>
            </w:r>
          </w:p>
          <w:p>
            <w:pPr>
              <w:pStyle w:val="ListBullet"/>
              <w:numPr>
                <w:ilvl w:val="0"/>
                <w:numId w:val="17"/>
              </w:numPr>
            </w:pPr>
            <w:r>
              <w:t xml:space="preserve">Apoyar al coordinador logístico y/o al gestor de aprovisionamiento en la organización del pedido y el transporte de mercancías a los diferentes proyectos, con el fin de cumplir con sus necesidades en términos de calidad y plazos.</w:t>
            </w:r>
          </w:p>
          <w:p>
            <w:pPr>
              <w:pStyle w:val="ListBullet"/>
              <w:numPr>
                <w:ilvl w:val="0"/>
                <w:numId w:val="17"/>
              </w:numPr>
            </w:pPr>
            <w:r>
              <w:t xml:space="preserve">Organizar y supervisar la flota de vehículos en la base de coordinación (horarios de los conductores, mantenimiento de vehículos, registro y seguro de vehículos, consumos de combustible, etc.), con el fin de garantizar y hacer frente a las necesidades de transporte y movimiento.</w:t>
            </w:r>
          </w:p>
          <w:p>
            <w:pPr>
              <w:pStyle w:val="ListBullet"/>
              <w:numPr>
                <w:ilvl w:val="0"/>
                <w:numId w:val="17"/>
              </w:numPr>
            </w:pPr>
            <w:r>
              <w:t xml:space="preserve">Asistir al coordinador logístico con la revisión y supervisión del buen funcionamiento de las computadoras y otros equipos de comunicación y TI, con el fin de garantizar un flujo continuo y adecuado de información y comunicación.</w:t>
            </w:r>
          </w:p>
          <w:p>
            <w:pPr>
              <w:pStyle w:val="ListBullet"/>
              <w:numPr>
                <w:ilvl w:val="0"/>
                <w:numId w:val="17"/>
              </w:numPr>
            </w:pPr>
            <w:r>
              <w:t xml:space="preserve">Garantizar la reparación y mantenimiento de los generadores y sistemas de energía de respaldo, así como de los equipos de cadena de frío, bombas de agua y otros equipos técnicos utilizados o almacenados en capital e informar al coordinador logístico en caso de nuevas necesidades en materia de equipo técnico, con el fin de tener un funcionamiento adecuado.</w:t>
            </w:r>
          </w:p>
          <w:p>
            <w:pPr>
              <w:pStyle w:val="ListBullet"/>
              <w:numPr>
                <w:ilvl w:val="0"/>
                <w:numId w:val="17"/>
              </w:numPr>
            </w:pPr>
            <w:r>
              <w:t xml:space="preserve">Apoyar al coordinador logístico en la planificación y aseguramiento de una adecuada preparación para emergencias y capacidad de respuesta (existencias, contactos, medios de transporte, capacitación de personal) y participar en actividades de emergencia o visita exploratoria, con el fin de garantizar la prestación de asistencia adecuada a la población.
</w:t>
            </w:r>
          </w:p>
          <w:p>
            <w:pPr>
              <w:pStyle w:val="ListBullet"/>
              <w:numPr>
                <w:ilvl w:val="1"/>
                <w:numId w:val="17"/>
              </w:numPr>
            </w:pPr>
            <w:r>
              <w:t xml:space="preserve">Informar al coordinador logístico en caso de cualquier problema importante y elaborar todos los informes necesarios, con el fin de mantener información actualizada y fiable que facilite la toma de decisiones.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Imprescindible: educación secundaria más capacitación.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8"/>
              </w:numPr>
            </w:pPr>
            <w:r>
              <w:t xml:space="preserve">Imprescindible: dos años de experiencia previa en puestos similares.</w:t>
            </w:r>
          </w:p>
          <w:p>
            <w:pPr>
              <w:pStyle w:val="ListBullet"/>
              <w:numPr>
                <w:ilvl w:val="0"/>
                <w:numId w:val="18"/>
              </w:numPr>
            </w:pPr>
            <w:r>
              <w:t xml:space="preserve">Deseable con MSF u otras ONG, en países en desarrollo.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Imprescindible: idioma de la misión. Deseable: idioma local.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Imprescindible: conocimientos informáticos (Word, Excel e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9"/>
              </w:numPr>
            </w:pPr>
            <w:r>
              <w:t xml:space="preserve">Resultados</w:t>
            </w:r>
          </w:p>
          <w:p>
            <w:pPr>
              <w:pStyle w:val="ListBullet"/>
              <w:numPr>
                <w:ilvl w:val="0"/>
                <w:numId w:val="19"/>
              </w:numPr>
            </w:pPr>
            <w:r>
              <w:t xml:space="preserve">Trabajo en equipo</w:t>
            </w:r>
          </w:p>
          <w:p>
            <w:pPr>
              <w:pStyle w:val="ListBullet"/>
              <w:numPr>
                <w:ilvl w:val="0"/>
                <w:numId w:val="19"/>
              </w:numPr>
            </w:pPr>
            <w:r>
              <w:t xml:space="preserve">Flexibilidad</w:t>
            </w:r>
          </w:p>
          <w:p>
            <w:pPr>
              <w:pStyle w:val="ListBullet"/>
              <w:numPr>
                <w:ilvl w:val="0"/>
                <w:numId w:val="19"/>
              </w:numPr>
            </w:pPr>
            <w:r>
              <w:t xml:space="preserve">Compromise</w:t>
            </w:r>
          </w:p>
          <w:p>
            <w:pPr>
              <w:pStyle w:val="ListBullet"/>
              <w:numPr>
                <w:ilvl w:val="0"/>
                <w:numId w:val="19"/>
              </w:numPr>
            </w:pPr>
            <w:r>
              <w:t xml:space="preserve">Gestión del estrés.</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