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MAINTENANCE AGENT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SKILLED LABOURER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 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 repair / maintenance / construction works, according to the supervisor’s instructions and </w:t>
            </w:r>
            <w:r>
              <w:rPr>
                <w:b/>
              </w:rPr>
              <w:t xml:space="preserve">MSF</w:t>
            </w:r>
            <w:r>
              <w:t xml:space="preserve"> standards, in order to ensure proper operations and prevent faults / deterioration of </w:t>
            </w:r>
            <w:r>
              <w:rPr>
                <w:b/>
              </w:rPr>
              <w:t xml:space="preserve">MSF</w:t>
            </w:r>
            <w:r>
              <w:t xml:space="preserve"> equipment / installations / infrastructures.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Carry out all minor works (construction, repairs, etc.) requested by the line manager, as well as any task identified by the employee and approved by the line manager.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 regular maintenance of </w:t>
            </w:r>
            <w:r>
              <w:rPr>
                <w:b/>
              </w:rPr>
              <w:t xml:space="preserve">MSF</w:t>
            </w:r>
            <w:r>
              <w:t xml:space="preserve"> installations / equipment / infrastructures (base, house, store, warehouse, health centre, hospital, etc.), particularly in line with a preventive maintenance plan (procedures to follow, schedule, etc.).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 the event of faults / deterioration, diagnose the problem and propose possible solutions to the line manager and/or technical adviser.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 any necessary tests / checks to confirm the proper operation of the installation or equipment after repair.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effective management, protection and care of work tools (including site installations under the employee’s supervision) and keep the workshop tidy.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that there are adequate stocks of consumables and materials for minor repairs and manage those stocks; placing orders in time.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 all documents related to installations / equipment / infrastructures in order and update them regularly.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Immediately inform the line manager of any problems that arise in the course of the work, particularly with regard to damage, loss, theft or attempted break-ins.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Assist logistics department for any related work needed.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Literacy essential.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Previous experience desirable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Local language essential. Mission language desirable.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ability to do basic repairs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  <w:r>
              <w:t xml:space="preserve">- Results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